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both"/>
        <w:rPr>
          <w:sz w:val="26"/>
          <w:szCs w:val="26"/>
        </w:rPr>
      </w:pPr>
      <w:r>
        <w:rPr>
          <w:sz w:val="26"/>
          <w:szCs w:val="26"/>
        </w:rPr>
        <w:t>Προσοχή πριν απο οποιαδήποτε ενέργεια είναι απαραίτητο να επικοινωνείτε με το Οικονομικό τμήμα της Διεύθυνσης (τηλ.2310954135) προκειμένου να σας αποστείλουμε το έντυπο με τα απαιτούμενα δικαιολογητικά για ακουστικά βαρηκοϊας και να σας ενημερώσουμε για την όλη διαδικασία που πρέπει να ακολουθηθεί.</w:t>
      </w:r>
    </w:p>
    <w:p>
      <w:pPr>
        <w:jc w:val="both"/>
        <w:rPr>
          <w:sz w:val="26"/>
          <w:szCs w:val="26"/>
        </w:rPr>
      </w:pPr>
    </w:p>
    <w:p>
      <w:pPr>
        <w:jc w:val="both"/>
        <w:rPr>
          <w:sz w:val="26"/>
          <w:szCs w:val="26"/>
        </w:rPr>
      </w:pPr>
      <w:r>
        <w:rPr>
          <w:sz w:val="26"/>
          <w:szCs w:val="26"/>
        </w:rPr>
        <w:t>Θειακούλη Αγγελική, Δρουγαλά Ευαγγελία 2310 954135</w:t>
      </w:r>
    </w:p>
    <w:sectPr>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useFELayout/>
  </w:compat>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55</Words>
  <Characters>297</Characters>
  <Application>Microsoft Office Word</Application>
  <DocSecurity>0</DocSecurity>
  <Lines>2</Lines>
  <Paragraphs>1</Paragraphs>
  <ScaleCrop>false</ScaleCrop>
  <Company/>
  <LinksUpToDate>false</LinksUpToDate>
  <CharactersWithSpaces>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2023-06-26T07:46:00Z</dcterms:created>
  <dcterms:modified xsi:type="dcterms:W3CDTF">2023-06-26T07:47:00Z</dcterms:modified>
</cp:coreProperties>
</file>